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3368">
        <w:rPr>
          <w:rFonts w:ascii="Times New Roman" w:eastAsia="Times New Roman" w:hAnsi="Times New Roman" w:cs="Times New Roman"/>
          <w:sz w:val="28"/>
          <w:szCs w:val="28"/>
        </w:rPr>
        <w:t>21.05.2018</w:t>
      </w:r>
      <w:r w:rsidR="000D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0D69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833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272D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D6D" w:rsidRDefault="001D6D6D" w:rsidP="001D6D6D">
      <w:pPr>
        <w:tabs>
          <w:tab w:val="left" w:pos="5954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Об обращении в Избирательную комиссию Ханты-Мансийского автономного округа-Югры о возложении полномочий Избирательной комиссии муниципального образования сельское поселение Красноленинский на Территориальную избирательную  комиссию Ханты-Мансийского района</w:t>
      </w:r>
    </w:p>
    <w:bookmarkEnd w:id="0"/>
    <w:p w:rsidR="00330192" w:rsidRPr="006E1768" w:rsidRDefault="001D6D6D" w:rsidP="001D6D6D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6E1768" w:rsidP="00430C4A">
      <w:pPr>
        <w:pStyle w:val="a7"/>
        <w:rPr>
          <w:szCs w:val="28"/>
        </w:rPr>
      </w:pPr>
      <w:r w:rsidRPr="006E1768">
        <w:rPr>
          <w:szCs w:val="28"/>
        </w:rPr>
        <w:t xml:space="preserve">В соответствии с </w:t>
      </w:r>
      <w:r w:rsidR="00451AAB">
        <w:rPr>
          <w:szCs w:val="28"/>
        </w:rPr>
        <w:t xml:space="preserve">пунктом </w:t>
      </w:r>
      <w:r w:rsidR="001D6D6D">
        <w:rPr>
          <w:szCs w:val="28"/>
        </w:rPr>
        <w:t>4 статьи 24 Федерального закона от 12 июня 2002 № 67-ФЗ «Об основных гарантиях избирательных прав и права на участие в референдуме граждан Российской Федерации»</w:t>
      </w:r>
      <w:r w:rsidRPr="006E1768">
        <w:rPr>
          <w:szCs w:val="28"/>
        </w:rPr>
        <w:t>,</w:t>
      </w:r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BE6586" w:rsidRDefault="00430C4A" w:rsidP="00AA7465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 xml:space="preserve">Совет депутатов сельского поселения </w:t>
      </w:r>
      <w:r w:rsidR="00AA7465" w:rsidRPr="00BE6586">
        <w:rPr>
          <w:b/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B78" w:rsidRDefault="001D6D6D" w:rsidP="006E176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Избирательную комиссию Ханты-Мансийского автономного округа – Югры с ходатайством о возложении полномочий Избирательной комиссии муниципального образования сельское поселение Красноленинский на Территориальную избирательную комиссию Ханты-Мансийского района.</w:t>
      </w:r>
    </w:p>
    <w:p w:rsidR="001D6D6D" w:rsidRDefault="00AD5B0D" w:rsidP="00451AA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1AAB">
        <w:rPr>
          <w:rFonts w:ascii="Times New Roman" w:hAnsi="Times New Roman" w:cs="Times New Roman"/>
          <w:sz w:val="28"/>
          <w:szCs w:val="28"/>
        </w:rPr>
        <w:t>2.</w:t>
      </w:r>
      <w:r w:rsidRPr="00451AAB">
        <w:rPr>
          <w:rFonts w:ascii="Times New Roman" w:hAnsi="Times New Roman"/>
          <w:bCs/>
          <w:sz w:val="28"/>
          <w:szCs w:val="28"/>
        </w:rPr>
        <w:t xml:space="preserve"> </w:t>
      </w:r>
      <w:r w:rsidR="001D6D6D">
        <w:rPr>
          <w:rFonts w:ascii="Times New Roman" w:hAnsi="Times New Roman"/>
          <w:bCs/>
          <w:sz w:val="28"/>
          <w:szCs w:val="28"/>
        </w:rPr>
        <w:t>Опубликовать настоящее решение в установленном порядке и направить в Избирательную комиссию Ханты-Мансийского автономного округа – Югры.</w:t>
      </w:r>
    </w:p>
    <w:p w:rsidR="00AD5B0D" w:rsidRPr="00451AAB" w:rsidRDefault="001D6D6D" w:rsidP="00451AA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Контроль за исполнением настоящего решения оставляю за собой.</w:t>
      </w:r>
      <w:r w:rsidR="00AD5B0D" w:rsidRPr="00451AAB">
        <w:rPr>
          <w:rFonts w:ascii="Times New Roman" w:hAnsi="Times New Roman"/>
          <w:bCs/>
          <w:sz w:val="28"/>
          <w:szCs w:val="28"/>
        </w:rPr>
        <w:t>.</w:t>
      </w:r>
    </w:p>
    <w:p w:rsidR="00AD5B0D" w:rsidRDefault="00AD5B0D" w:rsidP="00AD5B0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584E7F" w:rsidRDefault="00584E7F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69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 w:rsidR="00584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Кожевникова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8C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A1" w:rsidRDefault="003116A1" w:rsidP="008C6295">
      <w:pPr>
        <w:spacing w:after="0" w:line="240" w:lineRule="auto"/>
      </w:pPr>
      <w:r>
        <w:separator/>
      </w:r>
    </w:p>
  </w:endnote>
  <w:endnote w:type="continuationSeparator" w:id="0">
    <w:p w:rsidR="003116A1" w:rsidRDefault="003116A1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A1" w:rsidRDefault="003116A1" w:rsidP="008C6295">
      <w:pPr>
        <w:spacing w:after="0" w:line="240" w:lineRule="auto"/>
      </w:pPr>
      <w:r>
        <w:separator/>
      </w:r>
    </w:p>
  </w:footnote>
  <w:footnote w:type="continuationSeparator" w:id="0">
    <w:p w:rsidR="003116A1" w:rsidRDefault="003116A1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3624C"/>
    <w:rsid w:val="0008272D"/>
    <w:rsid w:val="000D6985"/>
    <w:rsid w:val="00162789"/>
    <w:rsid w:val="001D6D6D"/>
    <w:rsid w:val="001F2FBF"/>
    <w:rsid w:val="00216B51"/>
    <w:rsid w:val="002F7BC4"/>
    <w:rsid w:val="00300AEF"/>
    <w:rsid w:val="003116A1"/>
    <w:rsid w:val="00330192"/>
    <w:rsid w:val="00370833"/>
    <w:rsid w:val="003F6292"/>
    <w:rsid w:val="00404F41"/>
    <w:rsid w:val="00405743"/>
    <w:rsid w:val="0041551C"/>
    <w:rsid w:val="00430C4A"/>
    <w:rsid w:val="00435625"/>
    <w:rsid w:val="00451AAB"/>
    <w:rsid w:val="004744C9"/>
    <w:rsid w:val="00492BB5"/>
    <w:rsid w:val="004A0F9A"/>
    <w:rsid w:val="004B71AB"/>
    <w:rsid w:val="004E799D"/>
    <w:rsid w:val="005057C8"/>
    <w:rsid w:val="0054154E"/>
    <w:rsid w:val="00543B78"/>
    <w:rsid w:val="005750C7"/>
    <w:rsid w:val="00584E7F"/>
    <w:rsid w:val="005A67D3"/>
    <w:rsid w:val="005F4565"/>
    <w:rsid w:val="00632DCC"/>
    <w:rsid w:val="00654C2C"/>
    <w:rsid w:val="00655742"/>
    <w:rsid w:val="006A31FA"/>
    <w:rsid w:val="006E1768"/>
    <w:rsid w:val="006F7989"/>
    <w:rsid w:val="00763F07"/>
    <w:rsid w:val="00772721"/>
    <w:rsid w:val="007D5AF0"/>
    <w:rsid w:val="007E602C"/>
    <w:rsid w:val="00823C66"/>
    <w:rsid w:val="008425D0"/>
    <w:rsid w:val="008C6295"/>
    <w:rsid w:val="008C753A"/>
    <w:rsid w:val="008E0EFB"/>
    <w:rsid w:val="008F2CD4"/>
    <w:rsid w:val="009405B4"/>
    <w:rsid w:val="00966E48"/>
    <w:rsid w:val="009A796E"/>
    <w:rsid w:val="009F4D1D"/>
    <w:rsid w:val="00A03026"/>
    <w:rsid w:val="00A87C08"/>
    <w:rsid w:val="00A91B65"/>
    <w:rsid w:val="00AA7465"/>
    <w:rsid w:val="00AD5B0D"/>
    <w:rsid w:val="00B4580A"/>
    <w:rsid w:val="00B81F4B"/>
    <w:rsid w:val="00BC0F54"/>
    <w:rsid w:val="00BE6586"/>
    <w:rsid w:val="00BF1289"/>
    <w:rsid w:val="00C47497"/>
    <w:rsid w:val="00C64F31"/>
    <w:rsid w:val="00C83368"/>
    <w:rsid w:val="00C861C2"/>
    <w:rsid w:val="00D30347"/>
    <w:rsid w:val="00D76105"/>
    <w:rsid w:val="00D76EC9"/>
    <w:rsid w:val="00EB02D1"/>
    <w:rsid w:val="00F24375"/>
    <w:rsid w:val="00F375A9"/>
    <w:rsid w:val="00F40DCE"/>
    <w:rsid w:val="00F568FC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customStyle="1" w:styleId="namedoc">
    <w:name w:val="namedoc"/>
    <w:basedOn w:val="a0"/>
    <w:rsid w:val="00216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customStyle="1" w:styleId="namedoc">
    <w:name w:val="namedoc"/>
    <w:basedOn w:val="a0"/>
    <w:rsid w:val="0021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5</cp:revision>
  <cp:lastPrinted>2018-05-22T04:47:00Z</cp:lastPrinted>
  <dcterms:created xsi:type="dcterms:W3CDTF">2018-05-21T07:21:00Z</dcterms:created>
  <dcterms:modified xsi:type="dcterms:W3CDTF">2018-05-22T04:47:00Z</dcterms:modified>
</cp:coreProperties>
</file>